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79352" w14:textId="77777777" w:rsidR="00E30B8A" w:rsidRPr="00C82007" w:rsidRDefault="00C82007" w:rsidP="00C82007">
      <w:pPr>
        <w:jc w:val="center"/>
        <w:rPr>
          <w:rFonts w:ascii="Times New Roman" w:hAnsi="Times New Roman"/>
          <w:b/>
          <w:sz w:val="28"/>
          <w:szCs w:val="28"/>
        </w:rPr>
      </w:pPr>
      <w:r w:rsidRPr="00C82007">
        <w:rPr>
          <w:rFonts w:ascii="Times New Roman" w:hAnsi="Times New Roman"/>
          <w:b/>
          <w:sz w:val="28"/>
          <w:szCs w:val="28"/>
        </w:rPr>
        <w:t>Публичная оферта</w:t>
      </w:r>
    </w:p>
    <w:p w14:paraId="168BA6E1" w14:textId="3EACCE5A" w:rsidR="00C82007" w:rsidRDefault="00D5381D" w:rsidP="00D538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(Редакция действует с 10.03.2025г)</w:t>
      </w:r>
    </w:p>
    <w:p w14:paraId="068DC368" w14:textId="68A9C3EF" w:rsidR="00C82007" w:rsidRDefault="00C82007" w:rsidP="00EE7E50">
      <w:pPr>
        <w:jc w:val="both"/>
        <w:rPr>
          <w:rFonts w:ascii="Times New Roman" w:hAnsi="Times New Roman"/>
          <w:sz w:val="24"/>
          <w:szCs w:val="24"/>
        </w:rPr>
      </w:pPr>
      <w:r w:rsidRPr="00EE7E50">
        <w:rPr>
          <w:rFonts w:ascii="Times New Roman" w:hAnsi="Times New Roman"/>
          <w:sz w:val="24"/>
          <w:szCs w:val="24"/>
        </w:rPr>
        <w:t xml:space="preserve">Индивидуальный предприниматель </w:t>
      </w:r>
      <w:r w:rsidR="00EE7E50" w:rsidRPr="00EE7E50">
        <w:rPr>
          <w:rFonts w:ascii="Times New Roman" w:hAnsi="Times New Roman"/>
          <w:sz w:val="24"/>
          <w:szCs w:val="24"/>
        </w:rPr>
        <w:t>Ишимова Яна Владимировна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="00D5381D">
        <w:rPr>
          <w:rFonts w:ascii="Times New Roman" w:hAnsi="Times New Roman"/>
          <w:sz w:val="24"/>
          <w:szCs w:val="24"/>
        </w:rPr>
        <w:t>зарегистрированный</w:t>
      </w:r>
      <w:r>
        <w:rPr>
          <w:rFonts w:ascii="Times New Roman" w:hAnsi="Times New Roman"/>
          <w:sz w:val="24"/>
          <w:szCs w:val="24"/>
        </w:rPr>
        <w:t xml:space="preserve"> в реестре индивидуальных предпринимателей под №  </w:t>
      </w:r>
      <w:r w:rsidR="00EE7E50" w:rsidRPr="00EE7E50">
        <w:rPr>
          <w:rFonts w:ascii="Times New Roman" w:hAnsi="Times New Roman"/>
          <w:sz w:val="24"/>
          <w:szCs w:val="24"/>
        </w:rPr>
        <w:t>310741115800050</w:t>
      </w:r>
      <w:r w:rsidR="00EE7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«Администрация»), размещает настоящую публичную оферту, в соответствии со ст. 435 и 437 Гражданского кодекса Российской Федерации (далее – «Оферта») с предложением физическим и (или) юридическим лицам, действующим в лице представителя, заключить Договор на нижеследующих условиях:</w:t>
      </w:r>
    </w:p>
    <w:p w14:paraId="078E3311" w14:textId="77777777" w:rsidR="00C82007" w:rsidRDefault="00C82007" w:rsidP="00C82007">
      <w:pPr>
        <w:pStyle w:val="af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C82007">
        <w:rPr>
          <w:rFonts w:ascii="Times New Roman" w:hAnsi="Times New Roman"/>
          <w:b/>
          <w:sz w:val="24"/>
          <w:szCs w:val="24"/>
        </w:rPr>
        <w:t>Термины</w:t>
      </w:r>
    </w:p>
    <w:p w14:paraId="7549D52F" w14:textId="77777777" w:rsidR="00C82007" w:rsidRDefault="00E52447" w:rsidP="00C82007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2007">
        <w:rPr>
          <w:rFonts w:ascii="Times New Roman" w:hAnsi="Times New Roman"/>
          <w:sz w:val="24"/>
          <w:szCs w:val="24"/>
        </w:rPr>
        <w:t>В целях единого толкования</w:t>
      </w:r>
      <w:r w:rsidR="00412D52">
        <w:rPr>
          <w:rFonts w:ascii="Times New Roman" w:hAnsi="Times New Roman"/>
          <w:sz w:val="24"/>
          <w:szCs w:val="24"/>
        </w:rPr>
        <w:t xml:space="preserve"> и понимания, нижеприведённые термины используются в следующем значении:</w:t>
      </w:r>
    </w:p>
    <w:p w14:paraId="2C846D41" w14:textId="77777777" w:rsidR="00412D52" w:rsidRDefault="00412D52" w:rsidP="00412D52">
      <w:pPr>
        <w:pStyle w:val="af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E58A4">
        <w:rPr>
          <w:rFonts w:ascii="Times New Roman" w:hAnsi="Times New Roman"/>
          <w:b/>
          <w:sz w:val="24"/>
          <w:szCs w:val="24"/>
        </w:rPr>
        <w:t>Акцепт публичной оферты</w:t>
      </w:r>
      <w:r>
        <w:rPr>
          <w:rFonts w:ascii="Times New Roman" w:hAnsi="Times New Roman"/>
          <w:sz w:val="24"/>
          <w:szCs w:val="24"/>
        </w:rPr>
        <w:t xml:space="preserve"> – полное и безоговорочное принятие Пользователем условий настоящей публичной Оферты (далее – «Акцепт»).</w:t>
      </w:r>
    </w:p>
    <w:p w14:paraId="6F600FC8" w14:textId="77777777" w:rsidR="00412D52" w:rsidRDefault="00412D52" w:rsidP="00412D52">
      <w:pPr>
        <w:pStyle w:val="af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E58A4">
        <w:rPr>
          <w:rFonts w:ascii="Times New Roman" w:hAnsi="Times New Roman"/>
          <w:b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– возмездное соглашение между Администрацией и Пользователем, заключенное посредством Акцепта публичной Оферты (далее – «Договор» или «Оферта» в зависимости от контекста).</w:t>
      </w:r>
    </w:p>
    <w:p w14:paraId="534A5C33" w14:textId="74956E79" w:rsidR="00412D52" w:rsidRDefault="00412D52" w:rsidP="00412D52">
      <w:pPr>
        <w:pStyle w:val="af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E58A4">
        <w:rPr>
          <w:rFonts w:ascii="Times New Roman" w:hAnsi="Times New Roman"/>
          <w:b/>
          <w:sz w:val="24"/>
          <w:szCs w:val="24"/>
        </w:rPr>
        <w:t>Пользователь</w:t>
      </w:r>
      <w:r>
        <w:rPr>
          <w:rFonts w:ascii="Times New Roman" w:hAnsi="Times New Roman"/>
          <w:sz w:val="24"/>
          <w:szCs w:val="24"/>
        </w:rPr>
        <w:t xml:space="preserve"> – физическое</w:t>
      </w:r>
      <w:r w:rsidR="00D5381D">
        <w:rPr>
          <w:rFonts w:ascii="Times New Roman" w:hAnsi="Times New Roman"/>
          <w:sz w:val="24"/>
          <w:szCs w:val="24"/>
        </w:rPr>
        <w:t xml:space="preserve"> или юридическое</w:t>
      </w:r>
      <w:r>
        <w:rPr>
          <w:rFonts w:ascii="Times New Roman" w:hAnsi="Times New Roman"/>
          <w:sz w:val="24"/>
          <w:szCs w:val="24"/>
        </w:rPr>
        <w:t xml:space="preserve"> лицо, заключившее с Администрацией Договор на условиях, содержащихся в настоящей публичной Оферте (далее – «Пользователь»).</w:t>
      </w:r>
    </w:p>
    <w:p w14:paraId="66BFE3C5" w14:textId="7FE69C09" w:rsidR="00C1422C" w:rsidRDefault="00412D52" w:rsidP="00412D52">
      <w:pPr>
        <w:pStyle w:val="af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E58A4">
        <w:rPr>
          <w:rFonts w:ascii="Times New Roman" w:hAnsi="Times New Roman"/>
          <w:b/>
          <w:sz w:val="24"/>
          <w:szCs w:val="24"/>
        </w:rPr>
        <w:t>Сервис</w:t>
      </w:r>
      <w:r>
        <w:rPr>
          <w:rFonts w:ascii="Times New Roman" w:hAnsi="Times New Roman"/>
          <w:sz w:val="24"/>
          <w:szCs w:val="24"/>
        </w:rPr>
        <w:t xml:space="preserve"> – веб-сайт, расположенный в сети интернет по адресу </w:t>
      </w:r>
      <w:r w:rsidR="00D5381D" w:rsidRPr="00D5381D">
        <w:rPr>
          <w:rFonts w:ascii="Times New Roman" w:hAnsi="Times New Roman"/>
          <w:sz w:val="24"/>
          <w:szCs w:val="24"/>
        </w:rPr>
        <w:t>https://</w:t>
      </w:r>
      <w:r w:rsidR="00EE7E50">
        <w:rPr>
          <w:rFonts w:ascii="Times New Roman" w:hAnsi="Times New Roman"/>
          <w:sz w:val="24"/>
          <w:szCs w:val="24"/>
        </w:rPr>
        <w:t>дачныйгородок.рф</w:t>
      </w:r>
      <w:r w:rsidR="00D5381D" w:rsidRPr="00D53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12D52">
        <w:rPr>
          <w:rFonts w:ascii="Times New Roman" w:hAnsi="Times New Roman"/>
          <w:sz w:val="24"/>
          <w:szCs w:val="24"/>
        </w:rPr>
        <w:t>далее</w:t>
      </w:r>
      <w:r>
        <w:rPr>
          <w:rFonts w:ascii="Times New Roman" w:hAnsi="Times New Roman"/>
          <w:sz w:val="24"/>
          <w:szCs w:val="24"/>
        </w:rPr>
        <w:t xml:space="preserve"> – «Сервис»).</w:t>
      </w:r>
    </w:p>
    <w:p w14:paraId="6A91F533" w14:textId="77777777" w:rsidR="00C1422C" w:rsidRPr="00C1422C" w:rsidRDefault="00C1422C" w:rsidP="002E58A4">
      <w:pPr>
        <w:jc w:val="both"/>
        <w:rPr>
          <w:rFonts w:ascii="Times New Roman" w:hAnsi="Times New Roman"/>
          <w:sz w:val="24"/>
          <w:szCs w:val="24"/>
        </w:rPr>
      </w:pPr>
    </w:p>
    <w:p w14:paraId="7C78904C" w14:textId="77777777" w:rsidR="00412D52" w:rsidRDefault="00C1422C" w:rsidP="00C1422C">
      <w:pPr>
        <w:pStyle w:val="af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C1422C">
        <w:rPr>
          <w:rFonts w:ascii="Times New Roman" w:hAnsi="Times New Roman"/>
          <w:b/>
          <w:sz w:val="24"/>
          <w:szCs w:val="24"/>
        </w:rPr>
        <w:t>Предмет договора и общие положения</w:t>
      </w:r>
    </w:p>
    <w:p w14:paraId="71B1979C" w14:textId="23CA4DA2" w:rsidR="00D5381D" w:rsidRDefault="00E52447" w:rsidP="00EE7E50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422C">
        <w:rPr>
          <w:rFonts w:ascii="Times New Roman" w:hAnsi="Times New Roman"/>
          <w:sz w:val="24"/>
          <w:szCs w:val="24"/>
        </w:rPr>
        <w:t>Администрация обязуется передать в собственность Пользователя товар на условиях настоящего Договора, а Пользователь – оплатить и принять Товар</w:t>
      </w:r>
      <w:r w:rsidR="00EE7E50">
        <w:rPr>
          <w:rFonts w:ascii="Times New Roman" w:hAnsi="Times New Roman"/>
          <w:sz w:val="24"/>
          <w:szCs w:val="24"/>
        </w:rPr>
        <w:t>.</w:t>
      </w:r>
    </w:p>
    <w:p w14:paraId="3DC46EF8" w14:textId="77777777" w:rsidR="00C1422C" w:rsidRDefault="00E52447" w:rsidP="00C1422C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422C">
        <w:rPr>
          <w:rFonts w:ascii="Times New Roman" w:hAnsi="Times New Roman"/>
          <w:sz w:val="24"/>
          <w:szCs w:val="24"/>
        </w:rPr>
        <w:t>Администрация гарантирует, что Товар принадлежит ей на праве собственности, не является предметом залога, под арестом не состоит, свободен от прав третьих лиц.</w:t>
      </w:r>
    </w:p>
    <w:p w14:paraId="33E1F643" w14:textId="77777777" w:rsidR="00C1422C" w:rsidRDefault="00E52447" w:rsidP="00C1422C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422C">
        <w:rPr>
          <w:rFonts w:ascii="Times New Roman" w:hAnsi="Times New Roman"/>
          <w:sz w:val="24"/>
          <w:szCs w:val="24"/>
        </w:rPr>
        <w:t>Наименование, цена, количество Товара, а также иные необходимые условия настоящего Договора определяются на основании сведений, предоставленных Пользователем при оформлении заказа посредством функционала Сервиса.</w:t>
      </w:r>
    </w:p>
    <w:p w14:paraId="2640C9CD" w14:textId="77777777" w:rsidR="00EE7E50" w:rsidRDefault="00E52447" w:rsidP="00EE7E50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1422C">
        <w:rPr>
          <w:rFonts w:ascii="Times New Roman" w:hAnsi="Times New Roman"/>
          <w:sz w:val="24"/>
          <w:szCs w:val="24"/>
        </w:rPr>
        <w:t>Правоотношения, возникающие между Администрацией и Пользователем в рамках настоящей Оферт</w:t>
      </w:r>
      <w:r w:rsidR="00097393">
        <w:rPr>
          <w:rFonts w:ascii="Times New Roman" w:hAnsi="Times New Roman"/>
          <w:sz w:val="24"/>
          <w:szCs w:val="24"/>
        </w:rPr>
        <w:t>ы</w:t>
      </w:r>
      <w:r w:rsidR="00C1422C">
        <w:rPr>
          <w:rFonts w:ascii="Times New Roman" w:hAnsi="Times New Roman"/>
          <w:sz w:val="24"/>
          <w:szCs w:val="24"/>
        </w:rPr>
        <w:t>, основываются на положениях Гражданского кодекса РФ, Закона РФ от 07.02.1992 № 2300-1 «О защите прав потребителей», Правил продажи товаров при дистанционном способе продажи товара по договору розничной купли-продажи (утв. Постановлением Правительства РФ от 31.12.2020 № 2463).</w:t>
      </w:r>
    </w:p>
    <w:p w14:paraId="6AF51B95" w14:textId="48FB12C7" w:rsidR="00D5381D" w:rsidRPr="00EE7E50" w:rsidRDefault="00EE7E50" w:rsidP="00EE7E50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Вывоз и д</w:t>
      </w:r>
      <w:r w:rsidR="00097393" w:rsidRPr="00EE7E50">
        <w:rPr>
          <w:rFonts w:ascii="Times New Roman" w:hAnsi="Times New Roman"/>
          <w:sz w:val="24"/>
          <w:szCs w:val="24"/>
        </w:rPr>
        <w:t>оставка Товара осуществляется</w:t>
      </w:r>
      <w:r w:rsidR="00D5381D" w:rsidRPr="00EE7E50">
        <w:rPr>
          <w:rFonts w:ascii="Times New Roman" w:hAnsi="Times New Roman"/>
          <w:sz w:val="24"/>
          <w:szCs w:val="24"/>
        </w:rPr>
        <w:t xml:space="preserve"> на следующих условиях: </w:t>
      </w:r>
      <w:proofErr w:type="gramStart"/>
      <w:r w:rsidR="00D5381D" w:rsidRPr="00EE7E50">
        <w:rPr>
          <w:rFonts w:ascii="Times New Roman" w:hAnsi="Times New Roman"/>
          <w:sz w:val="24"/>
          <w:szCs w:val="24"/>
        </w:rPr>
        <w:t>самовывоз;  доставка</w:t>
      </w:r>
      <w:proofErr w:type="gramEnd"/>
      <w:r w:rsidR="00D5381D" w:rsidRPr="00EE7E50">
        <w:rPr>
          <w:rFonts w:ascii="Times New Roman" w:hAnsi="Times New Roman"/>
          <w:sz w:val="24"/>
          <w:szCs w:val="24"/>
        </w:rPr>
        <w:t xml:space="preserve"> партнерами Администратора.</w:t>
      </w:r>
      <w:r w:rsidR="00E72183" w:rsidRPr="00EE7E50">
        <w:rPr>
          <w:rFonts w:ascii="Times New Roman" w:hAnsi="Times New Roman"/>
          <w:sz w:val="24"/>
          <w:szCs w:val="24"/>
        </w:rPr>
        <w:t xml:space="preserve"> Стоимость доставки</w:t>
      </w:r>
      <w:r w:rsidR="00E72183" w:rsidRPr="00EE7E5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E72183" w:rsidRPr="00EE7E50">
        <w:rPr>
          <w:rFonts w:ascii="Times New Roman" w:hAnsi="Times New Roman"/>
          <w:sz w:val="24"/>
          <w:szCs w:val="24"/>
        </w:rPr>
        <w:t>рассчитывается отдельно, уточняется и согласовывается с Пользователем дополнительно.</w:t>
      </w:r>
    </w:p>
    <w:p w14:paraId="773B7B54" w14:textId="630C3E4C" w:rsidR="00097393" w:rsidRDefault="00097393" w:rsidP="00C1422C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момент получения Пользователем приобретенного им Товара Пользователь обязан в присутствии курьера, оператора почтовой службы или сотрудника службы доставки проверить количество, сорт, вид Товара, в ином случае риски несоответствия Товара Пользователь несет самостоятельно.</w:t>
      </w:r>
    </w:p>
    <w:p w14:paraId="3FF74AD0" w14:textId="77777777" w:rsidR="00097393" w:rsidRDefault="00E52447" w:rsidP="00C1422C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97393">
        <w:rPr>
          <w:rFonts w:ascii="Times New Roman" w:hAnsi="Times New Roman"/>
          <w:sz w:val="24"/>
          <w:szCs w:val="24"/>
        </w:rPr>
        <w:t xml:space="preserve">Стороны не вправе ссылаться на </w:t>
      </w:r>
      <w:proofErr w:type="spellStart"/>
      <w:r w:rsidR="00097393">
        <w:rPr>
          <w:rFonts w:ascii="Times New Roman" w:hAnsi="Times New Roman"/>
          <w:sz w:val="24"/>
          <w:szCs w:val="24"/>
        </w:rPr>
        <w:t>незаключенность</w:t>
      </w:r>
      <w:proofErr w:type="spellEnd"/>
      <w:r w:rsidR="00097393">
        <w:rPr>
          <w:rFonts w:ascii="Times New Roman" w:hAnsi="Times New Roman"/>
          <w:sz w:val="24"/>
          <w:szCs w:val="24"/>
        </w:rPr>
        <w:t xml:space="preserve"> настоящего Договора при встречном предоставлении в порядке статьи 432 ГК РФ.</w:t>
      </w:r>
    </w:p>
    <w:p w14:paraId="0CFDECCD" w14:textId="77777777" w:rsidR="002E58A4" w:rsidRDefault="00E52447" w:rsidP="002E58A4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97393">
        <w:rPr>
          <w:rFonts w:ascii="Times New Roman" w:hAnsi="Times New Roman"/>
          <w:sz w:val="24"/>
          <w:szCs w:val="24"/>
        </w:rPr>
        <w:t>Новая редакция Договора (Оферты) вступает в силу в день ее опубликования.</w:t>
      </w:r>
    </w:p>
    <w:p w14:paraId="047222C8" w14:textId="77777777" w:rsidR="002E58A4" w:rsidRPr="002E58A4" w:rsidRDefault="002E58A4" w:rsidP="002E58A4">
      <w:pPr>
        <w:ind w:left="567"/>
        <w:jc w:val="both"/>
        <w:rPr>
          <w:rFonts w:ascii="Times New Roman" w:hAnsi="Times New Roman"/>
          <w:sz w:val="24"/>
          <w:szCs w:val="24"/>
        </w:rPr>
      </w:pPr>
    </w:p>
    <w:p w14:paraId="29AD0FE0" w14:textId="77777777" w:rsidR="00097393" w:rsidRDefault="00097393" w:rsidP="00097393">
      <w:pPr>
        <w:pStyle w:val="af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097393">
        <w:rPr>
          <w:rFonts w:ascii="Times New Roman" w:hAnsi="Times New Roman"/>
          <w:b/>
          <w:sz w:val="24"/>
          <w:szCs w:val="24"/>
        </w:rPr>
        <w:t>Акцепт Оферты</w:t>
      </w:r>
    </w:p>
    <w:p w14:paraId="6F46C735" w14:textId="77777777" w:rsidR="00097393" w:rsidRDefault="00E52447" w:rsidP="00097393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97393">
        <w:rPr>
          <w:rFonts w:ascii="Times New Roman" w:hAnsi="Times New Roman"/>
          <w:sz w:val="24"/>
          <w:szCs w:val="24"/>
        </w:rPr>
        <w:t xml:space="preserve">Акцептом Договора-Оферты является факт оплаты Пользователем Договора, </w:t>
      </w:r>
      <w:r w:rsidR="00097393" w:rsidRPr="00097393">
        <w:rPr>
          <w:rFonts w:ascii="Times New Roman" w:hAnsi="Times New Roman"/>
          <w:sz w:val="24"/>
          <w:szCs w:val="24"/>
        </w:rPr>
        <w:t>конклюдентные действия </w:t>
      </w:r>
      <w:r w:rsidR="00097393" w:rsidRPr="00097393">
        <w:rPr>
          <w:rFonts w:ascii="Times New Roman" w:hAnsi="Times New Roman"/>
          <w:bCs/>
          <w:sz w:val="24"/>
          <w:szCs w:val="24"/>
        </w:rPr>
        <w:t>Пользователя</w:t>
      </w:r>
      <w:r w:rsidR="00097393" w:rsidRPr="00097393">
        <w:rPr>
          <w:rFonts w:ascii="Times New Roman" w:hAnsi="Times New Roman"/>
          <w:sz w:val="24"/>
          <w:szCs w:val="24"/>
        </w:rPr>
        <w:t> или любое взаимодействие </w:t>
      </w:r>
      <w:r w:rsidR="00097393" w:rsidRPr="00097393">
        <w:rPr>
          <w:rFonts w:ascii="Times New Roman" w:hAnsi="Times New Roman"/>
          <w:bCs/>
          <w:sz w:val="24"/>
          <w:szCs w:val="24"/>
        </w:rPr>
        <w:t>Пользователя</w:t>
      </w:r>
      <w:r w:rsidR="00097393" w:rsidRPr="00097393">
        <w:rPr>
          <w:rFonts w:ascii="Times New Roman" w:hAnsi="Times New Roman"/>
          <w:sz w:val="24"/>
          <w:szCs w:val="24"/>
        </w:rPr>
        <w:t> с функционалом Сервиса в лю</w:t>
      </w:r>
      <w:r>
        <w:rPr>
          <w:rFonts w:ascii="Times New Roman" w:hAnsi="Times New Roman"/>
          <w:sz w:val="24"/>
          <w:szCs w:val="24"/>
        </w:rPr>
        <w:t>бом объеме, иное волеизъявление, исходя из существа правоотношений Сторон.</w:t>
      </w:r>
    </w:p>
    <w:p w14:paraId="09553D5C" w14:textId="77777777" w:rsidR="00E52447" w:rsidRDefault="00E52447" w:rsidP="00097393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 Акцепта настоящей Оферты Пользователь обязуется ознакомиться с ее содержанием. При наличии каких-либо сомнений в толковании условий настоящей Оферты Пользователь вправе до совершения Акцепта обратиться к Администрации с письменным запросом, в том числе посредством сети интернет, иным способом, исходя из существа правоотношений, в ином случае Пользователь не имеет право ссылаться на незнание Оферты, если иное не установлено императивными нормами законодательства РФ.</w:t>
      </w:r>
    </w:p>
    <w:p w14:paraId="261FA4B3" w14:textId="77777777" w:rsidR="00E52447" w:rsidRDefault="00E52447" w:rsidP="00097393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Администрация вправе по своему усмотрению создавать, изменять или отменять условия настоящей Оферты, если иное не предусмотрено императивными нормами законодательства РФ.</w:t>
      </w:r>
    </w:p>
    <w:p w14:paraId="26FE3C4C" w14:textId="693A8802" w:rsidR="00E52447" w:rsidRDefault="00E52447" w:rsidP="00097393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Совершая Акцепт, Пользователь подтверждает свою полную дееспособность</w:t>
      </w:r>
      <w:r w:rsidR="004A0371">
        <w:rPr>
          <w:rFonts w:ascii="Times New Roman" w:hAnsi="Times New Roman"/>
          <w:sz w:val="24"/>
          <w:szCs w:val="24"/>
        </w:rPr>
        <w:t xml:space="preserve">. Акцепт не может считаться совершенным в случае, если совершен недееспособным лицом, а также лицом, не достигшим </w:t>
      </w:r>
      <w:r w:rsidR="004A0371" w:rsidRPr="00E72183">
        <w:rPr>
          <w:rFonts w:ascii="Times New Roman" w:hAnsi="Times New Roman"/>
          <w:sz w:val="24"/>
          <w:szCs w:val="24"/>
        </w:rPr>
        <w:t xml:space="preserve">возраста 18 лет. </w:t>
      </w:r>
      <w:r w:rsidR="004A0371">
        <w:rPr>
          <w:rFonts w:ascii="Times New Roman" w:hAnsi="Times New Roman"/>
          <w:sz w:val="24"/>
          <w:szCs w:val="24"/>
        </w:rPr>
        <w:t>Риск совершения Акцепта недееспособным лицом или лицом, не достигш</w:t>
      </w:r>
      <w:r w:rsidR="009E3902">
        <w:rPr>
          <w:rFonts w:ascii="Times New Roman" w:hAnsi="Times New Roman"/>
          <w:sz w:val="24"/>
          <w:szCs w:val="24"/>
        </w:rPr>
        <w:t>и</w:t>
      </w:r>
      <w:r w:rsidR="004A0371">
        <w:rPr>
          <w:rFonts w:ascii="Times New Roman" w:hAnsi="Times New Roman"/>
          <w:sz w:val="24"/>
          <w:szCs w:val="24"/>
        </w:rPr>
        <w:t>м совершеннолетия, лежит на законных представителях такого лица.</w:t>
      </w:r>
    </w:p>
    <w:p w14:paraId="025BFE37" w14:textId="0580B17C" w:rsidR="004D20BE" w:rsidRDefault="004D20BE" w:rsidP="00097393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сообщает, что данная Оферта</w:t>
      </w:r>
      <w:r w:rsidR="00AA4961">
        <w:rPr>
          <w:rFonts w:ascii="Times New Roman" w:hAnsi="Times New Roman"/>
          <w:sz w:val="24"/>
          <w:szCs w:val="24"/>
        </w:rPr>
        <w:t xml:space="preserve"> действует совместно </w:t>
      </w:r>
      <w:r w:rsidR="00AA4961" w:rsidRPr="00E72183">
        <w:rPr>
          <w:rFonts w:ascii="Times New Roman" w:hAnsi="Times New Roman"/>
          <w:sz w:val="24"/>
          <w:szCs w:val="24"/>
        </w:rPr>
        <w:t xml:space="preserve">с Политикой конфиденциальности </w:t>
      </w:r>
      <w:r w:rsidR="00AA4961">
        <w:rPr>
          <w:rFonts w:ascii="Times New Roman" w:hAnsi="Times New Roman"/>
          <w:sz w:val="24"/>
          <w:szCs w:val="24"/>
        </w:rPr>
        <w:t>принимая условия настоящей Оферты, Пользователь также принимает все условия вышеперечисленных документов и подтверждает, что ознакомился с ними.</w:t>
      </w:r>
    </w:p>
    <w:p w14:paraId="1E3425DA" w14:textId="77777777" w:rsidR="009E3902" w:rsidRDefault="009E3902" w:rsidP="00097393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Договора Пользователем производится посредством сервиса приема платежей (платежной системы) в соответствии с информацией, предоставленной на соответствующих страницах (разделах) Сервиса Администрации. Пользователь Акцептом настоящей Оферты подтверждает также, что ознакомился с офертой, политикой конфиденциальности и иными документами сервиса приема платежей (платежной системы).</w:t>
      </w:r>
    </w:p>
    <w:p w14:paraId="086D5B70" w14:textId="77777777" w:rsidR="009E3902" w:rsidRDefault="009E3902" w:rsidP="009E3902">
      <w:pPr>
        <w:pStyle w:val="af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9E3902">
        <w:rPr>
          <w:rFonts w:ascii="Times New Roman" w:hAnsi="Times New Roman"/>
          <w:b/>
          <w:sz w:val="24"/>
          <w:szCs w:val="24"/>
        </w:rPr>
        <w:t>Финансовые условия</w:t>
      </w:r>
    </w:p>
    <w:p w14:paraId="66599188" w14:textId="77777777" w:rsidR="009E3902" w:rsidRDefault="009E3902" w:rsidP="009E3902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Стоимость каждого обязательства, исполняемого в соответствии с настоящей Офертой, определяется Администрацией в одностороннем порядке и сообщается Пользователю посредством Сервиса.</w:t>
      </w:r>
    </w:p>
    <w:p w14:paraId="1530F0F1" w14:textId="77777777" w:rsidR="009E3902" w:rsidRDefault="000C3A29" w:rsidP="009E3902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Информация сообщается до Акцепта Оферты, Акцепт не может считаться совершенным без предоставления необходимой информации, а Договор не может считаться заключенным.</w:t>
      </w:r>
    </w:p>
    <w:p w14:paraId="1197FB8F" w14:textId="77777777" w:rsidR="000C3A29" w:rsidRDefault="000C3A29" w:rsidP="009E3902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Администрация вправе в одностороннем порядке изменять стоимость указанных обязательств, если такое изменение стоимости не нарушит императивных норм ГК РФ.</w:t>
      </w:r>
    </w:p>
    <w:p w14:paraId="0E9A64A9" w14:textId="77777777" w:rsidR="000C3A29" w:rsidRDefault="000C3A29" w:rsidP="009E3902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Моментом исполнения обязательства Пользователя по уплате денежных средств в пользу Администрации считается момент поступления денежных средств на расчетный счет Администрации.</w:t>
      </w:r>
    </w:p>
    <w:p w14:paraId="5414545A" w14:textId="77777777" w:rsidR="000C3A29" w:rsidRDefault="000C3A29" w:rsidP="000C3A2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14:paraId="2AF4D9F0" w14:textId="77777777" w:rsidR="000C3A29" w:rsidRDefault="000C3A29" w:rsidP="000C3A29">
      <w:pPr>
        <w:pStyle w:val="af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0C3A29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0E598C7B" w14:textId="77777777" w:rsidR="000C3A29" w:rsidRDefault="000C3A29" w:rsidP="000C3A29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Настоящий договор вступает в силу с даты его Акцепта и действует до полного исполнения собственных обязательств каждой из Сторон.</w:t>
      </w:r>
    </w:p>
    <w:p w14:paraId="1C6EF851" w14:textId="2F7E4AEC" w:rsidR="000C3A29" w:rsidRDefault="000C3A29" w:rsidP="000C3A29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Расторжение (прекращение действия) настоящего Договора означает, в том числе, прекращение действия всех приложений, дополнительных соглашений и иных документов к нему, если иное не предусмотрено в соответствующих приложениях и дополнительных соглашениях (иных документах) к Договору.</w:t>
      </w:r>
    </w:p>
    <w:p w14:paraId="1B0D1408" w14:textId="77777777" w:rsidR="00E72183" w:rsidRDefault="00E72183" w:rsidP="00E72183">
      <w:pPr>
        <w:pStyle w:val="af"/>
        <w:ind w:left="927"/>
        <w:jc w:val="both"/>
        <w:rPr>
          <w:rFonts w:ascii="Times New Roman" w:hAnsi="Times New Roman"/>
          <w:sz w:val="24"/>
          <w:szCs w:val="24"/>
        </w:rPr>
      </w:pPr>
    </w:p>
    <w:p w14:paraId="6EC11C97" w14:textId="77777777" w:rsidR="000C3A29" w:rsidRDefault="000C3A29" w:rsidP="000C3A29">
      <w:pPr>
        <w:pStyle w:val="af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0C3A29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0172CA97" w14:textId="77777777" w:rsidR="000C3A29" w:rsidRDefault="000C3A29" w:rsidP="000C3A29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Сторона, не исполнившая (равно – ненадлежащим образом исполнившая) обязательства по Договору, обязана возместить другой Стороне причиненные таким неисполнением убытки в полном объеме.</w:t>
      </w:r>
    </w:p>
    <w:p w14:paraId="2BD2AE8A" w14:textId="77777777" w:rsidR="000C3A29" w:rsidRDefault="000C3A29" w:rsidP="000C3A29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Пользователь несет полную ответственность за:</w:t>
      </w:r>
    </w:p>
    <w:p w14:paraId="4C7EBA00" w14:textId="77777777" w:rsidR="000C3A29" w:rsidRDefault="000C3A29" w:rsidP="000C3A29">
      <w:pPr>
        <w:pStyle w:val="af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требований законодательства.</w:t>
      </w:r>
    </w:p>
    <w:p w14:paraId="34B27D7C" w14:textId="77777777" w:rsidR="000C3A29" w:rsidRDefault="000C3A29" w:rsidP="000C3A29">
      <w:pPr>
        <w:pStyle w:val="af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сведений, предоставляемых для исполнения Договора.</w:t>
      </w:r>
    </w:p>
    <w:p w14:paraId="3E84DA5C" w14:textId="77777777" w:rsidR="000C3A29" w:rsidRDefault="000C3A29" w:rsidP="000C3A29">
      <w:pPr>
        <w:pStyle w:val="af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сведений, указанных при совершении Акцепта.</w:t>
      </w:r>
    </w:p>
    <w:p w14:paraId="09B9CCDF" w14:textId="77777777" w:rsidR="000C3A29" w:rsidRDefault="000C3A29" w:rsidP="000C3A29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Администрация не несет ответственности за:</w:t>
      </w:r>
    </w:p>
    <w:p w14:paraId="37F54B7F" w14:textId="77777777" w:rsidR="000C3A29" w:rsidRDefault="00670ACE" w:rsidP="00670ACE">
      <w:pPr>
        <w:pStyle w:val="af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Какие-либо действия, являющиеся прямым или косвенным результатом действий Пользователя.</w:t>
      </w:r>
    </w:p>
    <w:p w14:paraId="585E21B9" w14:textId="77777777" w:rsidR="00670ACE" w:rsidRDefault="00670ACE" w:rsidP="00670ACE">
      <w:pPr>
        <w:pStyle w:val="af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Какие-либо убытки Пользователя вне зависимости от того, могла ли Администрация предвидеть возможность возникновения убытков, кроме прямых виновных действий.</w:t>
      </w:r>
    </w:p>
    <w:p w14:paraId="2E40A733" w14:textId="77777777" w:rsidR="00670ACE" w:rsidRDefault="00670ACE" w:rsidP="00670ACE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Вся информация предоставляется в исходном виде, без гарантий полноты или своевременности, без иных, явно выраженных или подразумеваемых гарантий. Доступ к Сервису, а также использование его содержимого осуществляются исключительно по усмотрению и под ответственность Пользователя.</w:t>
      </w:r>
      <w:r w:rsidRPr="00670ACE">
        <w:rPr>
          <w:rFonts w:ascii="Times New Roman" w:hAnsi="Times New Roman"/>
          <w:sz w:val="24"/>
          <w:szCs w:val="24"/>
        </w:rPr>
        <w:t xml:space="preserve"> </w:t>
      </w:r>
    </w:p>
    <w:p w14:paraId="015B2613" w14:textId="77777777" w:rsidR="00670ACE" w:rsidRDefault="00670ACE" w:rsidP="00670ACE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Пользователь осознает, что все материалы Сервиса или любая их часть могут сопровождаться рекламой. Пользователь согласен с тем, что Администрация не несет какой-либо ответственности и не имеет каких-либо обязательств в связи с такой рекламой.</w:t>
      </w:r>
    </w:p>
    <w:p w14:paraId="20D05283" w14:textId="77777777" w:rsidR="00670ACE" w:rsidRDefault="00670ACE" w:rsidP="00670ACE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Пользователь заверяет администрацию о достоверности предоставляемой информации.</w:t>
      </w:r>
    </w:p>
    <w:p w14:paraId="72FA3A7D" w14:textId="77777777" w:rsidR="00670ACE" w:rsidRDefault="00670ACE" w:rsidP="00670ACE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Пользователь при взаимодействии с Администрацией обязуется не распространять информацию,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14:paraId="723A1E63" w14:textId="77777777" w:rsidR="003578B7" w:rsidRDefault="003578B7" w:rsidP="003578B7">
      <w:pPr>
        <w:pStyle w:val="af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3578B7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3AACB74C" w14:textId="77777777" w:rsidR="003578B7" w:rsidRDefault="003578B7" w:rsidP="003578B7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случае признания недействительным какого-либо положения настоящего Договора, остальные его положения не утрачивают свою силу.</w:t>
      </w:r>
    </w:p>
    <w:p w14:paraId="0F00B7DA" w14:textId="77777777" w:rsidR="005E55B6" w:rsidRPr="005E55B6" w:rsidRDefault="003578B7" w:rsidP="005E55B6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E55B6">
        <w:rPr>
          <w:rFonts w:ascii="Times New Roman" w:hAnsi="Times New Roman"/>
          <w:sz w:val="24"/>
          <w:szCs w:val="24"/>
        </w:rPr>
        <w:t xml:space="preserve"> Если иное прямо не предусмотрено Договором, ничто в Договоре не может пониматься как установление между Сторонами агентских отношений, отношений товарищества, </w:t>
      </w:r>
      <w:r w:rsidRPr="005E55B6">
        <w:rPr>
          <w:rFonts w:ascii="Times New Roman" w:hAnsi="Times New Roman"/>
          <w:sz w:val="24"/>
          <w:szCs w:val="24"/>
        </w:rPr>
        <w:lastRenderedPageBreak/>
        <w:t>отношений по совместной деятельности, отношений личного найма, либо каких-то иных отношений, прямо не предусмотренных Договором.</w:t>
      </w:r>
    </w:p>
    <w:p w14:paraId="2999E67C" w14:textId="77777777" w:rsidR="005E55B6" w:rsidRDefault="005E55B6" w:rsidP="005E55B6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Обо всех изменениях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извещать друг друга незамедлительно.</w:t>
      </w:r>
    </w:p>
    <w:p w14:paraId="102BF70B" w14:textId="77777777" w:rsidR="005E55B6" w:rsidRDefault="005E55B6" w:rsidP="005E55B6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случае изменения каких-либо сведений о Стороне в период действия настоящего Договора, такая Сторона обязуется уведомить об этом другую Сторону в течение 5 календарных дней, в противном случае, все связанные с отсутствием такого уведомления риски Сторона несет самостоятельно.</w:t>
      </w:r>
    </w:p>
    <w:p w14:paraId="01B12C3A" w14:textId="77777777" w:rsidR="005E55B6" w:rsidRDefault="005E55B6" w:rsidP="005E55B6">
      <w:pPr>
        <w:pStyle w:val="af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Принимая настоящую Оферту, Стороны подтверждают, что:</w:t>
      </w:r>
    </w:p>
    <w:p w14:paraId="04FA6EA3" w14:textId="77777777" w:rsidR="005E55B6" w:rsidRDefault="005E55B6" w:rsidP="005E55B6">
      <w:pPr>
        <w:pStyle w:val="af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Ознакомились с Договором и им понятны значения используемых в Договоре терминов, слов и выражений согласно их нормативно-правовому определению или толкованию, указанному в Договоре;</w:t>
      </w:r>
    </w:p>
    <w:p w14:paraId="16731439" w14:textId="77777777" w:rsidR="005E55B6" w:rsidRDefault="005E55B6" w:rsidP="005E55B6">
      <w:pPr>
        <w:pStyle w:val="af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Заключают Договор добровольно и согласны с его условиями;</w:t>
      </w:r>
    </w:p>
    <w:p w14:paraId="57DB913C" w14:textId="77777777" w:rsidR="005E55B6" w:rsidRDefault="005E55B6" w:rsidP="005E55B6">
      <w:pPr>
        <w:pStyle w:val="af"/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право на самостоятельное совершение сделки (в частности, заключение Договора) и действий, предусмотренных Договором.</w:t>
      </w:r>
    </w:p>
    <w:p w14:paraId="1D5F80C8" w14:textId="77777777" w:rsidR="005E55B6" w:rsidRDefault="005E55B6" w:rsidP="005E55B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73DC2982" w14:textId="77777777" w:rsidR="005E55B6" w:rsidRDefault="005E55B6" w:rsidP="005E55B6">
      <w:pPr>
        <w:pStyle w:val="af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5E55B6">
        <w:rPr>
          <w:rFonts w:ascii="Times New Roman" w:hAnsi="Times New Roman"/>
          <w:b/>
          <w:sz w:val="24"/>
          <w:szCs w:val="24"/>
        </w:rPr>
        <w:t>Реквизиты Администрации</w:t>
      </w:r>
    </w:p>
    <w:p w14:paraId="60314A8C" w14:textId="76C54F95" w:rsidR="005E55B6" w:rsidRPr="00E2185A" w:rsidRDefault="00457259" w:rsidP="00E2185A">
      <w:pPr>
        <w:spacing w:after="0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E2185A">
        <w:rPr>
          <w:rFonts w:ascii="Times New Roman" w:hAnsi="Times New Roman"/>
          <w:bCs/>
          <w:sz w:val="24"/>
          <w:szCs w:val="24"/>
        </w:rPr>
        <w:t xml:space="preserve">ИП </w:t>
      </w:r>
      <w:r w:rsidR="00EE7E50" w:rsidRPr="00E2185A">
        <w:rPr>
          <w:rFonts w:ascii="Times New Roman" w:hAnsi="Times New Roman"/>
          <w:bCs/>
          <w:sz w:val="24"/>
          <w:szCs w:val="24"/>
        </w:rPr>
        <w:t>Ишимова Яна Владимировна</w:t>
      </w:r>
    </w:p>
    <w:p w14:paraId="5E05D378" w14:textId="5700998D" w:rsidR="00457259" w:rsidRPr="00E2185A" w:rsidRDefault="00457259" w:rsidP="00E2185A">
      <w:pPr>
        <w:spacing w:after="0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E2185A">
        <w:rPr>
          <w:rFonts w:ascii="Times New Roman" w:hAnsi="Times New Roman"/>
          <w:bCs/>
          <w:sz w:val="24"/>
          <w:szCs w:val="24"/>
        </w:rPr>
        <w:t xml:space="preserve">Адрес регистрации: </w:t>
      </w:r>
      <w:r w:rsidR="00EE7E50" w:rsidRPr="00E2185A">
        <w:rPr>
          <w:rFonts w:ascii="Times New Roman" w:hAnsi="Times New Roman"/>
          <w:bCs/>
          <w:sz w:val="24"/>
          <w:szCs w:val="24"/>
        </w:rPr>
        <w:t xml:space="preserve">456601, Челябинская </w:t>
      </w:r>
      <w:proofErr w:type="spellStart"/>
      <w:r w:rsidR="00EE7E50" w:rsidRPr="00E2185A">
        <w:rPr>
          <w:rFonts w:ascii="Times New Roman" w:hAnsi="Times New Roman"/>
          <w:bCs/>
          <w:sz w:val="24"/>
          <w:szCs w:val="24"/>
        </w:rPr>
        <w:t>обл</w:t>
      </w:r>
      <w:proofErr w:type="spellEnd"/>
      <w:r w:rsidR="00EE7E50" w:rsidRPr="00E2185A">
        <w:rPr>
          <w:rFonts w:ascii="Times New Roman" w:hAnsi="Times New Roman"/>
          <w:bCs/>
          <w:sz w:val="24"/>
          <w:szCs w:val="24"/>
        </w:rPr>
        <w:t xml:space="preserve">, Копейск г, Пионерская </w:t>
      </w:r>
      <w:proofErr w:type="spellStart"/>
      <w:r w:rsidR="00EE7E50" w:rsidRPr="00E2185A">
        <w:rPr>
          <w:rFonts w:ascii="Times New Roman" w:hAnsi="Times New Roman"/>
          <w:bCs/>
          <w:sz w:val="24"/>
          <w:szCs w:val="24"/>
        </w:rPr>
        <w:t>ул</w:t>
      </w:r>
      <w:proofErr w:type="spellEnd"/>
      <w:r w:rsidR="00EE7E50" w:rsidRPr="00E2185A">
        <w:rPr>
          <w:rFonts w:ascii="Times New Roman" w:hAnsi="Times New Roman"/>
          <w:bCs/>
          <w:sz w:val="24"/>
          <w:szCs w:val="24"/>
        </w:rPr>
        <w:t>, дом № 17, кв.37</w:t>
      </w:r>
    </w:p>
    <w:p w14:paraId="208E910A" w14:textId="64A19B67" w:rsidR="00457259" w:rsidRPr="00E2185A" w:rsidRDefault="00457259" w:rsidP="00E2185A">
      <w:pPr>
        <w:spacing w:after="0"/>
        <w:ind w:left="35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2185A">
        <w:rPr>
          <w:rFonts w:ascii="Times New Roman" w:hAnsi="Times New Roman"/>
          <w:bCs/>
          <w:sz w:val="24"/>
          <w:szCs w:val="24"/>
        </w:rPr>
        <w:t>ОГРНИП</w:t>
      </w:r>
      <w:r w:rsidR="00EE7E50" w:rsidRPr="00E2185A">
        <w:rPr>
          <w:rFonts w:ascii="Times New Roman" w:hAnsi="Times New Roman"/>
          <w:bCs/>
          <w:sz w:val="24"/>
          <w:szCs w:val="24"/>
        </w:rPr>
        <w:t xml:space="preserve">  310741115800050</w:t>
      </w:r>
      <w:proofErr w:type="gramEnd"/>
      <w:r w:rsidRPr="00E2185A">
        <w:rPr>
          <w:rFonts w:ascii="Times New Roman" w:hAnsi="Times New Roman"/>
          <w:bCs/>
          <w:sz w:val="24"/>
          <w:szCs w:val="24"/>
        </w:rPr>
        <w:t>, ИНН</w:t>
      </w:r>
      <w:r w:rsidR="00EE7E50" w:rsidRPr="00E2185A">
        <w:rPr>
          <w:rFonts w:ascii="Times New Roman" w:hAnsi="Times New Roman"/>
          <w:bCs/>
          <w:sz w:val="24"/>
          <w:szCs w:val="24"/>
        </w:rPr>
        <w:t xml:space="preserve"> 741112677319</w:t>
      </w:r>
    </w:p>
    <w:p w14:paraId="26D3A226" w14:textId="06FAEA7B" w:rsidR="00EE7E50" w:rsidRPr="00E2185A" w:rsidRDefault="00EE7E50" w:rsidP="00E2185A">
      <w:pPr>
        <w:spacing w:after="0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E2185A">
        <w:rPr>
          <w:rFonts w:ascii="Times New Roman" w:hAnsi="Times New Roman"/>
          <w:bCs/>
          <w:sz w:val="24"/>
          <w:szCs w:val="24"/>
        </w:rPr>
        <w:t xml:space="preserve">Банк ПАО "ЧЕЛЯБИНВЕСТБАНК" </w:t>
      </w:r>
      <w:proofErr w:type="spellStart"/>
      <w:proofErr w:type="gramStart"/>
      <w:r w:rsidRPr="00E2185A">
        <w:rPr>
          <w:rFonts w:ascii="Times New Roman" w:hAnsi="Times New Roman"/>
          <w:bCs/>
          <w:sz w:val="24"/>
          <w:szCs w:val="24"/>
        </w:rPr>
        <w:t>кор.счет</w:t>
      </w:r>
      <w:proofErr w:type="spellEnd"/>
      <w:proofErr w:type="gramEnd"/>
      <w:r w:rsidRPr="00E2185A">
        <w:rPr>
          <w:rFonts w:ascii="Times New Roman" w:hAnsi="Times New Roman"/>
          <w:bCs/>
          <w:sz w:val="24"/>
          <w:szCs w:val="24"/>
        </w:rPr>
        <w:t xml:space="preserve"> 30101810400000000779 БИК 47501779</w:t>
      </w:r>
    </w:p>
    <w:p w14:paraId="0F06F2F6" w14:textId="630215FF" w:rsidR="00457259" w:rsidRPr="00E2185A" w:rsidRDefault="00EE7E50" w:rsidP="00E2185A">
      <w:pPr>
        <w:spacing w:after="0"/>
        <w:ind w:left="357"/>
        <w:jc w:val="both"/>
        <w:rPr>
          <w:rFonts w:ascii="Times New Roman" w:hAnsi="Times New Roman"/>
          <w:bCs/>
          <w:sz w:val="24"/>
          <w:szCs w:val="24"/>
        </w:rPr>
      </w:pPr>
      <w:r w:rsidRPr="00E2185A">
        <w:rPr>
          <w:rFonts w:ascii="Times New Roman" w:hAnsi="Times New Roman"/>
          <w:bCs/>
          <w:sz w:val="24"/>
          <w:szCs w:val="24"/>
        </w:rPr>
        <w:t xml:space="preserve"> </w:t>
      </w:r>
      <w:r w:rsidR="00457259" w:rsidRPr="00E2185A">
        <w:rPr>
          <w:rFonts w:ascii="Times New Roman" w:hAnsi="Times New Roman"/>
          <w:bCs/>
          <w:sz w:val="24"/>
          <w:szCs w:val="24"/>
        </w:rPr>
        <w:t xml:space="preserve">Расчетный </w:t>
      </w:r>
      <w:proofErr w:type="gramStart"/>
      <w:r w:rsidR="00457259" w:rsidRPr="00E2185A">
        <w:rPr>
          <w:rFonts w:ascii="Times New Roman" w:hAnsi="Times New Roman"/>
          <w:bCs/>
          <w:sz w:val="24"/>
          <w:szCs w:val="24"/>
        </w:rPr>
        <w:t xml:space="preserve">счет </w:t>
      </w:r>
      <w:r w:rsidRPr="00E2185A">
        <w:rPr>
          <w:rFonts w:ascii="Times New Roman" w:hAnsi="Times New Roman"/>
          <w:bCs/>
          <w:sz w:val="24"/>
          <w:szCs w:val="24"/>
        </w:rPr>
        <w:t xml:space="preserve"> 40802810</w:t>
      </w:r>
      <w:bookmarkStart w:id="0" w:name="_GoBack"/>
      <w:bookmarkEnd w:id="0"/>
      <w:r w:rsidRPr="00E2185A">
        <w:rPr>
          <w:rFonts w:ascii="Times New Roman" w:hAnsi="Times New Roman"/>
          <w:bCs/>
          <w:sz w:val="24"/>
          <w:szCs w:val="24"/>
        </w:rPr>
        <w:t>190260000558</w:t>
      </w:r>
      <w:proofErr w:type="gramEnd"/>
    </w:p>
    <w:sectPr w:rsidR="00457259" w:rsidRPr="00E2185A" w:rsidSect="002E58A4">
      <w:headerReference w:type="default" r:id="rId8"/>
      <w:pgSz w:w="11906" w:h="16838"/>
      <w:pgMar w:top="1134" w:right="851" w:bottom="851" w:left="1134" w:header="1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858DD" w14:textId="77777777" w:rsidR="0055492F" w:rsidRDefault="0055492F" w:rsidP="00525E77">
      <w:pPr>
        <w:spacing w:after="0" w:line="240" w:lineRule="auto"/>
      </w:pPr>
      <w:r>
        <w:separator/>
      </w:r>
    </w:p>
  </w:endnote>
  <w:endnote w:type="continuationSeparator" w:id="0">
    <w:p w14:paraId="02D97C6F" w14:textId="77777777" w:rsidR="0055492F" w:rsidRDefault="0055492F" w:rsidP="0052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DACD2" w14:textId="77777777" w:rsidR="0055492F" w:rsidRDefault="0055492F" w:rsidP="00525E77">
      <w:pPr>
        <w:spacing w:after="0" w:line="240" w:lineRule="auto"/>
      </w:pPr>
      <w:r>
        <w:separator/>
      </w:r>
    </w:p>
  </w:footnote>
  <w:footnote w:type="continuationSeparator" w:id="0">
    <w:p w14:paraId="7611A621" w14:textId="77777777" w:rsidR="0055492F" w:rsidRDefault="0055492F" w:rsidP="0052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59480" w14:textId="77777777" w:rsidR="005E55B6" w:rsidRDefault="005E55B6" w:rsidP="002E58A4">
    <w:pPr>
      <w:pStyle w:val="a6"/>
    </w:pPr>
  </w:p>
  <w:p w14:paraId="451ED51B" w14:textId="77777777" w:rsidR="002E58A4" w:rsidRDefault="002E58A4" w:rsidP="002E58A4">
    <w:pPr>
      <w:pStyle w:val="a6"/>
    </w:pPr>
  </w:p>
  <w:p w14:paraId="4AE24825" w14:textId="77777777" w:rsidR="005E55B6" w:rsidRDefault="005E55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E4B14"/>
    <w:multiLevelType w:val="hybridMultilevel"/>
    <w:tmpl w:val="2632B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A3790"/>
    <w:multiLevelType w:val="multilevel"/>
    <w:tmpl w:val="6852A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9F7561"/>
    <w:multiLevelType w:val="hybridMultilevel"/>
    <w:tmpl w:val="CEFC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F6"/>
    <w:rsid w:val="00005876"/>
    <w:rsid w:val="00087170"/>
    <w:rsid w:val="00090BF3"/>
    <w:rsid w:val="00097393"/>
    <w:rsid w:val="000C3A29"/>
    <w:rsid w:val="000C62B7"/>
    <w:rsid w:val="00121C0B"/>
    <w:rsid w:val="00140744"/>
    <w:rsid w:val="00223931"/>
    <w:rsid w:val="002317D3"/>
    <w:rsid w:val="00263683"/>
    <w:rsid w:val="002B22A7"/>
    <w:rsid w:val="002E58A4"/>
    <w:rsid w:val="00317B0E"/>
    <w:rsid w:val="00334D4E"/>
    <w:rsid w:val="003578B7"/>
    <w:rsid w:val="00371D49"/>
    <w:rsid w:val="003C2F4F"/>
    <w:rsid w:val="003D5471"/>
    <w:rsid w:val="00401AF3"/>
    <w:rsid w:val="00412D52"/>
    <w:rsid w:val="00413D9E"/>
    <w:rsid w:val="00432B64"/>
    <w:rsid w:val="00436D9B"/>
    <w:rsid w:val="00457259"/>
    <w:rsid w:val="0049666D"/>
    <w:rsid w:val="004A0371"/>
    <w:rsid w:val="004D20BE"/>
    <w:rsid w:val="00525E77"/>
    <w:rsid w:val="00546C28"/>
    <w:rsid w:val="0055492F"/>
    <w:rsid w:val="005602A2"/>
    <w:rsid w:val="005D0458"/>
    <w:rsid w:val="005E55B6"/>
    <w:rsid w:val="005F0ABE"/>
    <w:rsid w:val="005F6626"/>
    <w:rsid w:val="006151D1"/>
    <w:rsid w:val="00665B57"/>
    <w:rsid w:val="00670ACE"/>
    <w:rsid w:val="00672062"/>
    <w:rsid w:val="006F030A"/>
    <w:rsid w:val="00704F2E"/>
    <w:rsid w:val="007078F6"/>
    <w:rsid w:val="00734BAD"/>
    <w:rsid w:val="00764AC1"/>
    <w:rsid w:val="00805EAA"/>
    <w:rsid w:val="00877B62"/>
    <w:rsid w:val="008911F7"/>
    <w:rsid w:val="009444F6"/>
    <w:rsid w:val="00955CDE"/>
    <w:rsid w:val="009D4A3D"/>
    <w:rsid w:val="009E1C62"/>
    <w:rsid w:val="009E3902"/>
    <w:rsid w:val="00A27B7A"/>
    <w:rsid w:val="00A574DB"/>
    <w:rsid w:val="00AA4961"/>
    <w:rsid w:val="00AE6456"/>
    <w:rsid w:val="00B04A3C"/>
    <w:rsid w:val="00B65930"/>
    <w:rsid w:val="00B9509F"/>
    <w:rsid w:val="00BB488B"/>
    <w:rsid w:val="00BC1EB5"/>
    <w:rsid w:val="00BD0D5C"/>
    <w:rsid w:val="00BE189B"/>
    <w:rsid w:val="00BF23FA"/>
    <w:rsid w:val="00C1422C"/>
    <w:rsid w:val="00C736FF"/>
    <w:rsid w:val="00C82007"/>
    <w:rsid w:val="00D25EA3"/>
    <w:rsid w:val="00D336CB"/>
    <w:rsid w:val="00D5381D"/>
    <w:rsid w:val="00E2185A"/>
    <w:rsid w:val="00E236E6"/>
    <w:rsid w:val="00E30B8A"/>
    <w:rsid w:val="00E52447"/>
    <w:rsid w:val="00E72183"/>
    <w:rsid w:val="00EE7E50"/>
    <w:rsid w:val="00F0751F"/>
    <w:rsid w:val="00F54C39"/>
    <w:rsid w:val="00F56644"/>
    <w:rsid w:val="00FA3607"/>
    <w:rsid w:val="00FB19E1"/>
    <w:rsid w:val="00FB55F3"/>
    <w:rsid w:val="00FB7998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CD999B"/>
  <w14:defaultImageDpi w14:val="0"/>
  <w15:docId w15:val="{BA917A29-F170-44F0-AC43-E32A1320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8F6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94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44F6"/>
    <w:rPr>
      <w:rFonts w:ascii="Segoe UI" w:hAnsi="Segoe UI" w:cs="Segoe UI"/>
      <w:sz w:val="18"/>
      <w:szCs w:val="18"/>
      <w:lang w:val="x-none" w:eastAsia="en-US"/>
    </w:rPr>
  </w:style>
  <w:style w:type="paragraph" w:customStyle="1" w:styleId="ConsPlusNormal">
    <w:name w:val="ConsPlusNormal"/>
    <w:rsid w:val="0049666D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styleId="a5">
    <w:name w:val="No Spacing"/>
    <w:uiPriority w:val="1"/>
    <w:qFormat/>
    <w:rsid w:val="0049666D"/>
    <w:pPr>
      <w:spacing w:after="0" w:line="240" w:lineRule="auto"/>
    </w:pPr>
    <w:rPr>
      <w:rFonts w:cs="Times New Roman"/>
      <w:lang w:eastAsia="en-US"/>
    </w:rPr>
  </w:style>
  <w:style w:type="paragraph" w:customStyle="1" w:styleId="ConsPlusNonformat">
    <w:name w:val="ConsPlusNonformat"/>
    <w:rsid w:val="006F030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E7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E7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locked/>
    <w:rsid w:val="00E236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locked/>
    <w:rsid w:val="00E236E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236E6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locked/>
    <w:rsid w:val="00E236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236E6"/>
    <w:rPr>
      <w:rFonts w:cs="Times New Roman"/>
      <w:b/>
      <w:bCs/>
      <w:sz w:val="20"/>
      <w:szCs w:val="20"/>
      <w:lang w:eastAsia="en-US"/>
    </w:rPr>
  </w:style>
  <w:style w:type="paragraph" w:styleId="af">
    <w:name w:val="List Paragraph"/>
    <w:basedOn w:val="a"/>
    <w:uiPriority w:val="34"/>
    <w:qFormat/>
    <w:rsid w:val="00B9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9CB4-A68B-45CC-B3F0-4E3AEC6D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ufk67</dc:creator>
  <cp:lastModifiedBy>Киселёва Оксана Вячеславовна</cp:lastModifiedBy>
  <cp:revision>6</cp:revision>
  <cp:lastPrinted>2021-11-09T03:14:00Z</cp:lastPrinted>
  <dcterms:created xsi:type="dcterms:W3CDTF">2025-03-05T06:30:00Z</dcterms:created>
  <dcterms:modified xsi:type="dcterms:W3CDTF">2025-03-13T04:36:00Z</dcterms:modified>
</cp:coreProperties>
</file>